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A0" w:rsidRPr="00DD20B7" w:rsidRDefault="00AD4BA0" w:rsidP="00840CF3">
      <w:pPr>
        <w:rPr>
          <w:b/>
          <w:sz w:val="20"/>
          <w:szCs w:val="20"/>
        </w:rPr>
      </w:pPr>
    </w:p>
    <w:p w:rsidR="00AD4BA0" w:rsidRPr="00DD20B7" w:rsidRDefault="00AD4BA0" w:rsidP="00AD4BA0">
      <w:pPr>
        <w:jc w:val="center"/>
        <w:rPr>
          <w:b/>
          <w:sz w:val="20"/>
          <w:szCs w:val="20"/>
        </w:rPr>
      </w:pPr>
    </w:p>
    <w:tbl>
      <w:tblPr>
        <w:tblW w:w="9723" w:type="dxa"/>
        <w:jc w:val="center"/>
        <w:tblLook w:val="00A0"/>
      </w:tblPr>
      <w:tblGrid>
        <w:gridCol w:w="4861"/>
        <w:gridCol w:w="4862"/>
      </w:tblGrid>
      <w:tr w:rsidR="00AD4BA0" w:rsidRPr="00DD20B7" w:rsidTr="00DD08A9">
        <w:trPr>
          <w:trHeight w:val="180"/>
          <w:jc w:val="center"/>
        </w:trPr>
        <w:tc>
          <w:tcPr>
            <w:tcW w:w="4861" w:type="dxa"/>
            <w:hideMark/>
          </w:tcPr>
          <w:p w:rsidR="00AD4BA0" w:rsidRPr="00DD20B7" w:rsidRDefault="00AD4BA0" w:rsidP="00DD08A9">
            <w:pPr>
              <w:rPr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>ПРИНЯТО</w:t>
            </w:r>
            <w:proofErr w:type="gramStart"/>
            <w:r w:rsidRPr="00DD20B7">
              <w:rPr>
                <w:sz w:val="20"/>
                <w:szCs w:val="20"/>
              </w:rPr>
              <w:t xml:space="preserve"> </w:t>
            </w:r>
            <w:r w:rsidR="00DA79F9" w:rsidRPr="00DD20B7">
              <w:rPr>
                <w:sz w:val="20"/>
                <w:szCs w:val="20"/>
              </w:rPr>
              <w:t>:</w:t>
            </w:r>
            <w:proofErr w:type="gramEnd"/>
          </w:p>
          <w:p w:rsidR="00AD4BA0" w:rsidRPr="00DD20B7" w:rsidRDefault="00AD4BA0" w:rsidP="00DD08A9">
            <w:pPr>
              <w:rPr>
                <w:sz w:val="20"/>
                <w:szCs w:val="20"/>
              </w:rPr>
            </w:pPr>
            <w:r w:rsidRPr="00DD20B7">
              <w:rPr>
                <w:sz w:val="20"/>
                <w:szCs w:val="20"/>
              </w:rPr>
              <w:t xml:space="preserve">Общим собранием работников  </w:t>
            </w:r>
          </w:p>
          <w:p w:rsidR="00DA79F9" w:rsidRPr="00DD20B7" w:rsidRDefault="00AD4BA0" w:rsidP="00DD08A9">
            <w:pPr>
              <w:rPr>
                <w:sz w:val="20"/>
                <w:szCs w:val="20"/>
              </w:rPr>
            </w:pPr>
            <w:r w:rsidRPr="00DD20B7">
              <w:rPr>
                <w:sz w:val="20"/>
                <w:szCs w:val="20"/>
              </w:rPr>
              <w:t xml:space="preserve">МБДОУ «Детский сад </w:t>
            </w:r>
            <w:r w:rsidR="00A816C5">
              <w:rPr>
                <w:sz w:val="20"/>
                <w:szCs w:val="20"/>
              </w:rPr>
              <w:t>№ 16</w:t>
            </w:r>
          </w:p>
          <w:p w:rsidR="00AD4BA0" w:rsidRPr="00DD20B7" w:rsidRDefault="00A816C5" w:rsidP="00DD0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с.  </w:t>
            </w:r>
            <w:proofErr w:type="spellStart"/>
            <w:r>
              <w:rPr>
                <w:sz w:val="20"/>
                <w:szCs w:val="20"/>
              </w:rPr>
              <w:t>Мамыково</w:t>
            </w:r>
            <w:proofErr w:type="spellEnd"/>
            <w:r w:rsidR="00DA79F9" w:rsidRPr="00DD20B7">
              <w:rPr>
                <w:sz w:val="20"/>
                <w:szCs w:val="20"/>
              </w:rPr>
              <w:t>»</w:t>
            </w:r>
          </w:p>
          <w:p w:rsidR="00AD4BA0" w:rsidRPr="00DD20B7" w:rsidRDefault="00AD4BA0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>протокол от «___» ________ 20___г. №___</w:t>
            </w:r>
          </w:p>
        </w:tc>
        <w:tc>
          <w:tcPr>
            <w:tcW w:w="4862" w:type="dxa"/>
          </w:tcPr>
          <w:p w:rsidR="00AD4BA0" w:rsidRPr="00DD20B7" w:rsidRDefault="00DA79F9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>УТВЕРЖДЕНО:</w:t>
            </w:r>
          </w:p>
          <w:p w:rsidR="00AD4BA0" w:rsidRPr="00DD20B7" w:rsidRDefault="00AD4BA0" w:rsidP="00DD08A9">
            <w:pPr>
              <w:rPr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 xml:space="preserve">Заведующий </w:t>
            </w:r>
            <w:r w:rsidRPr="00DD20B7">
              <w:rPr>
                <w:sz w:val="20"/>
                <w:szCs w:val="20"/>
              </w:rPr>
              <w:t xml:space="preserve">МБДОУ «Детский сад </w:t>
            </w:r>
            <w:r w:rsidR="00A816C5">
              <w:rPr>
                <w:sz w:val="20"/>
                <w:szCs w:val="20"/>
              </w:rPr>
              <w:t xml:space="preserve">№ 16 с.  </w:t>
            </w:r>
            <w:proofErr w:type="spellStart"/>
            <w:r w:rsidR="00A816C5">
              <w:rPr>
                <w:sz w:val="20"/>
                <w:szCs w:val="20"/>
              </w:rPr>
              <w:t>Мамыково</w:t>
            </w:r>
            <w:proofErr w:type="spellEnd"/>
            <w:r w:rsidR="00DA79F9" w:rsidRPr="00DD20B7">
              <w:rPr>
                <w:sz w:val="20"/>
                <w:szCs w:val="20"/>
              </w:rPr>
              <w:t>»</w:t>
            </w:r>
          </w:p>
          <w:p w:rsidR="00AD4BA0" w:rsidRPr="00DD20B7" w:rsidRDefault="00DA79F9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 xml:space="preserve">                   </w:t>
            </w:r>
            <w:r w:rsidR="00A816C5">
              <w:rPr>
                <w:color w:val="000000"/>
                <w:sz w:val="20"/>
                <w:szCs w:val="20"/>
              </w:rPr>
              <w:t xml:space="preserve">        _________ А.И.Сёмочкина</w:t>
            </w:r>
            <w:r w:rsidR="00840CF3" w:rsidRPr="00DD20B7">
              <w:rPr>
                <w:color w:val="000000"/>
                <w:sz w:val="20"/>
                <w:szCs w:val="20"/>
              </w:rPr>
              <w:t xml:space="preserve"> </w:t>
            </w:r>
          </w:p>
          <w:p w:rsidR="00AD4BA0" w:rsidRPr="00DD20B7" w:rsidRDefault="00AD4BA0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>Приказ от «____» _________ 20___г. № ____</w:t>
            </w:r>
          </w:p>
          <w:p w:rsidR="00AD4BA0" w:rsidRPr="00DD20B7" w:rsidRDefault="00AD4BA0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AD4BA0" w:rsidRPr="00DD20B7" w:rsidTr="00DD08A9">
        <w:trPr>
          <w:trHeight w:val="180"/>
          <w:jc w:val="center"/>
        </w:trPr>
        <w:tc>
          <w:tcPr>
            <w:tcW w:w="4861" w:type="dxa"/>
            <w:hideMark/>
          </w:tcPr>
          <w:p w:rsidR="00840CF3" w:rsidRPr="00DD20B7" w:rsidRDefault="00840CF3" w:rsidP="00840C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D20B7">
              <w:rPr>
                <w:color w:val="000000"/>
                <w:sz w:val="20"/>
                <w:szCs w:val="20"/>
              </w:rPr>
              <w:t>Регистрационный номер №____</w:t>
            </w:r>
          </w:p>
          <w:p w:rsidR="00840CF3" w:rsidRPr="00DD20B7" w:rsidRDefault="00840CF3" w:rsidP="00840C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D4BA0" w:rsidRPr="00DD20B7" w:rsidRDefault="00AD4BA0" w:rsidP="00840CF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62" w:type="dxa"/>
          </w:tcPr>
          <w:p w:rsidR="00AD4BA0" w:rsidRPr="00DD20B7" w:rsidRDefault="00AD4BA0" w:rsidP="00DD08A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:rsidR="00C60B9F" w:rsidRPr="00AD4BA0" w:rsidRDefault="00C60B9F" w:rsidP="00AD4BA0">
      <w:pPr>
        <w:tabs>
          <w:tab w:val="right" w:pos="9653"/>
        </w:tabs>
        <w:ind w:right="-15"/>
        <w:rPr>
          <w:b/>
        </w:rPr>
      </w:pPr>
    </w:p>
    <w:p w:rsidR="00C60B9F" w:rsidRDefault="00C60B9F" w:rsidP="00C60B9F">
      <w:pPr>
        <w:pStyle w:val="a6"/>
        <w:tabs>
          <w:tab w:val="right" w:pos="9653"/>
        </w:tabs>
        <w:spacing w:after="0" w:line="240" w:lineRule="auto"/>
        <w:ind w:left="0" w:right="-15" w:firstLine="705"/>
        <w:rPr>
          <w:rFonts w:ascii="Times New Roman" w:hAnsi="Times New Roman"/>
          <w:b/>
          <w:sz w:val="28"/>
          <w:szCs w:val="28"/>
        </w:rPr>
      </w:pPr>
    </w:p>
    <w:p w:rsidR="00471E07" w:rsidRPr="00845156" w:rsidRDefault="00471E07" w:rsidP="00C60B9F">
      <w:pPr>
        <w:pStyle w:val="a6"/>
        <w:tabs>
          <w:tab w:val="right" w:pos="9653"/>
        </w:tabs>
        <w:spacing w:after="0" w:line="240" w:lineRule="auto"/>
        <w:ind w:left="0" w:right="-15" w:firstLine="705"/>
        <w:rPr>
          <w:rFonts w:ascii="Times New Roman" w:hAnsi="Times New Roman"/>
          <w:b/>
          <w:sz w:val="28"/>
          <w:szCs w:val="28"/>
        </w:rPr>
      </w:pPr>
    </w:p>
    <w:p w:rsidR="00C60B9F" w:rsidRPr="00DD20B7" w:rsidRDefault="00C60B9F" w:rsidP="00C60B9F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DD20B7">
        <w:rPr>
          <w:rFonts w:ascii="Times New Roman" w:hAnsi="Times New Roman"/>
          <w:b/>
          <w:sz w:val="24"/>
          <w:szCs w:val="24"/>
        </w:rPr>
        <w:t>П</w:t>
      </w:r>
      <w:r w:rsidR="00845156" w:rsidRPr="00DD20B7">
        <w:rPr>
          <w:rFonts w:ascii="Times New Roman" w:hAnsi="Times New Roman"/>
          <w:b/>
          <w:sz w:val="24"/>
          <w:szCs w:val="24"/>
        </w:rPr>
        <w:t>оложение</w:t>
      </w:r>
    </w:p>
    <w:p w:rsidR="00C60B9F" w:rsidRPr="00DD20B7" w:rsidRDefault="00C60B9F" w:rsidP="00471E07">
      <w:pPr>
        <w:jc w:val="center"/>
        <w:rPr>
          <w:b/>
        </w:rPr>
      </w:pPr>
      <w:r w:rsidRPr="00DD20B7">
        <w:rPr>
          <w:b/>
          <w:bCs/>
        </w:rPr>
        <w:t xml:space="preserve">о комиссии по распределению </w:t>
      </w:r>
      <w:r w:rsidR="00F05D5E" w:rsidRPr="00DD20B7">
        <w:rPr>
          <w:b/>
          <w:bCs/>
        </w:rPr>
        <w:t>стимулирующих</w:t>
      </w:r>
      <w:r w:rsidRPr="00DD20B7">
        <w:rPr>
          <w:b/>
          <w:bCs/>
        </w:rPr>
        <w:t xml:space="preserve"> </w:t>
      </w:r>
      <w:r w:rsidR="00F05D5E" w:rsidRPr="00DD20B7">
        <w:rPr>
          <w:b/>
          <w:bCs/>
        </w:rPr>
        <w:t>выплат и премий</w:t>
      </w:r>
      <w:r w:rsidR="00980138" w:rsidRPr="00DD20B7">
        <w:rPr>
          <w:b/>
          <w:bCs/>
        </w:rPr>
        <w:t xml:space="preserve"> </w:t>
      </w:r>
      <w:r w:rsidRPr="00DD20B7">
        <w:rPr>
          <w:b/>
        </w:rPr>
        <w:t>Муниципального бюджетного дошкольного образовательного учреждения «Детский сад №</w:t>
      </w:r>
      <w:r w:rsidR="00980138" w:rsidRPr="00DD20B7">
        <w:rPr>
          <w:b/>
        </w:rPr>
        <w:t xml:space="preserve"> </w:t>
      </w:r>
      <w:r w:rsidR="00A816C5">
        <w:rPr>
          <w:b/>
        </w:rPr>
        <w:t xml:space="preserve">16 с.  </w:t>
      </w:r>
      <w:proofErr w:type="spellStart"/>
      <w:r w:rsidR="00A816C5">
        <w:rPr>
          <w:b/>
        </w:rPr>
        <w:t>Мамыково</w:t>
      </w:r>
      <w:proofErr w:type="spellEnd"/>
      <w:r w:rsidR="00DA79F9" w:rsidRPr="00DD20B7">
        <w:rPr>
          <w:b/>
        </w:rPr>
        <w:t xml:space="preserve"> </w:t>
      </w:r>
      <w:proofErr w:type="spellStart"/>
      <w:r w:rsidR="00DA79F9" w:rsidRPr="00DD20B7">
        <w:rPr>
          <w:b/>
        </w:rPr>
        <w:t>Нурлатского</w:t>
      </w:r>
      <w:proofErr w:type="spellEnd"/>
      <w:r w:rsidR="00DA79F9" w:rsidRPr="00DD20B7">
        <w:rPr>
          <w:b/>
        </w:rPr>
        <w:t xml:space="preserve"> муниципального района </w:t>
      </w:r>
      <w:r w:rsidR="00243289" w:rsidRPr="00DD20B7">
        <w:rPr>
          <w:b/>
        </w:rPr>
        <w:t>Республики Татарстан</w:t>
      </w:r>
      <w:r w:rsidR="00840CF3" w:rsidRPr="00DD20B7">
        <w:rPr>
          <w:b/>
        </w:rPr>
        <w:t>»</w:t>
      </w:r>
    </w:p>
    <w:p w:rsidR="00C60B9F" w:rsidRPr="00DD20B7" w:rsidRDefault="00C60B9F" w:rsidP="00AD4BA0">
      <w:pPr>
        <w:pStyle w:val="a6"/>
        <w:spacing w:after="0" w:line="240" w:lineRule="auto"/>
        <w:ind w:left="0" w:right="-1"/>
        <w:rPr>
          <w:rFonts w:ascii="Times New Roman" w:hAnsi="Times New Roman"/>
          <w:b/>
          <w:sz w:val="24"/>
          <w:szCs w:val="24"/>
        </w:rPr>
      </w:pPr>
    </w:p>
    <w:p w:rsidR="00C60B9F" w:rsidRPr="00DD20B7" w:rsidRDefault="002D40D4" w:rsidP="00AD4BA0">
      <w:pPr>
        <w:pStyle w:val="a6"/>
        <w:numPr>
          <w:ilvl w:val="0"/>
          <w:numId w:val="4"/>
        </w:numPr>
        <w:spacing w:after="0" w:line="240" w:lineRule="auto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DD20B7">
        <w:rPr>
          <w:rFonts w:ascii="Times New Roman" w:hAnsi="Times New Roman"/>
          <w:b/>
          <w:sz w:val="24"/>
          <w:szCs w:val="24"/>
        </w:rPr>
        <w:t>О</w:t>
      </w:r>
      <w:r w:rsidR="00AD4BA0" w:rsidRPr="00DD20B7">
        <w:rPr>
          <w:rFonts w:ascii="Times New Roman" w:hAnsi="Times New Roman"/>
          <w:b/>
          <w:sz w:val="24"/>
          <w:szCs w:val="24"/>
        </w:rPr>
        <w:t xml:space="preserve">бщие положения  </w:t>
      </w:r>
    </w:p>
    <w:p w:rsidR="00C60B9F" w:rsidRPr="00DD20B7" w:rsidRDefault="00C60B9F" w:rsidP="00AD4BA0">
      <w:pPr>
        <w:pStyle w:val="a4"/>
        <w:spacing w:after="0"/>
        <w:ind w:firstLine="426"/>
        <w:jc w:val="both"/>
      </w:pPr>
      <w:r w:rsidRPr="00DD20B7">
        <w:t xml:space="preserve">1.1. </w:t>
      </w:r>
      <w:proofErr w:type="gramStart"/>
      <w:r w:rsidRPr="00DD20B7">
        <w:t xml:space="preserve">Комиссия по распределению </w:t>
      </w:r>
      <w:r w:rsidR="004D647D" w:rsidRPr="00DD20B7">
        <w:t xml:space="preserve">стимулирующих выплат и премий </w:t>
      </w:r>
      <w:r w:rsidR="00D62371" w:rsidRPr="00DD20B7">
        <w:t xml:space="preserve">(далее - Комиссия) </w:t>
      </w:r>
      <w:r w:rsidRPr="00DD20B7">
        <w:rPr>
          <w:rStyle w:val="a3"/>
          <w:i w:val="0"/>
          <w:color w:val="000000"/>
        </w:rPr>
        <w:t xml:space="preserve">Муниципального бюджетного </w:t>
      </w:r>
      <w:r w:rsidRPr="00DD20B7">
        <w:rPr>
          <w:rStyle w:val="a3"/>
          <w:i w:val="0"/>
          <w:color w:val="auto"/>
          <w:spacing w:val="-1"/>
        </w:rPr>
        <w:t xml:space="preserve">дошкольного </w:t>
      </w:r>
      <w:r w:rsidRPr="00DD20B7">
        <w:rPr>
          <w:rStyle w:val="a3"/>
          <w:i w:val="0"/>
          <w:color w:val="auto"/>
        </w:rPr>
        <w:t xml:space="preserve">образовательного учреждения </w:t>
      </w:r>
      <w:r w:rsidR="00840CF3" w:rsidRPr="00DD20B7">
        <w:rPr>
          <w:rStyle w:val="a3"/>
          <w:i w:val="0"/>
          <w:color w:val="auto"/>
        </w:rPr>
        <w:t>«Де</w:t>
      </w:r>
      <w:r w:rsidR="00A816C5">
        <w:rPr>
          <w:rStyle w:val="a3"/>
          <w:i w:val="0"/>
          <w:color w:val="auto"/>
        </w:rPr>
        <w:t xml:space="preserve">тский сад №16 с.  </w:t>
      </w:r>
      <w:proofErr w:type="spellStart"/>
      <w:r w:rsidR="00A816C5">
        <w:rPr>
          <w:rStyle w:val="a3"/>
          <w:i w:val="0"/>
          <w:color w:val="auto"/>
        </w:rPr>
        <w:t>Мамыково</w:t>
      </w:r>
      <w:proofErr w:type="spellEnd"/>
      <w:r w:rsidR="00840CF3" w:rsidRPr="00DD20B7">
        <w:rPr>
          <w:rStyle w:val="a3"/>
          <w:i w:val="0"/>
          <w:color w:val="auto"/>
        </w:rPr>
        <w:t xml:space="preserve"> </w:t>
      </w:r>
      <w:proofErr w:type="spellStart"/>
      <w:r w:rsidR="00800B89" w:rsidRPr="00DD20B7">
        <w:rPr>
          <w:rStyle w:val="a3"/>
          <w:i w:val="0"/>
          <w:color w:val="auto"/>
        </w:rPr>
        <w:t>Нурлатского</w:t>
      </w:r>
      <w:proofErr w:type="spellEnd"/>
      <w:r w:rsidR="00800B89" w:rsidRPr="00DD20B7">
        <w:rPr>
          <w:rStyle w:val="a3"/>
          <w:i w:val="0"/>
          <w:color w:val="auto"/>
        </w:rPr>
        <w:t xml:space="preserve"> муниципального района </w:t>
      </w:r>
      <w:r w:rsidRPr="00DD20B7">
        <w:rPr>
          <w:rStyle w:val="a3"/>
          <w:i w:val="0"/>
          <w:color w:val="auto"/>
        </w:rPr>
        <w:t>Республики Татарстан</w:t>
      </w:r>
      <w:r w:rsidR="00840CF3" w:rsidRPr="00DD20B7">
        <w:rPr>
          <w:rStyle w:val="a3"/>
          <w:i w:val="0"/>
          <w:color w:val="auto"/>
        </w:rPr>
        <w:t>»</w:t>
      </w:r>
      <w:r w:rsidR="00D62371" w:rsidRPr="00DD20B7">
        <w:t xml:space="preserve"> (далее – Учреждение)</w:t>
      </w:r>
      <w:r w:rsidRPr="00DD20B7">
        <w:t xml:space="preserve">, создана для обеспечения объективности, гласности при назначении премии с целью стимулирования работников к </w:t>
      </w:r>
      <w:r w:rsidR="00866795" w:rsidRPr="00DD20B7">
        <w:t>профессионально</w:t>
      </w:r>
      <w:r w:rsidRPr="00DD20B7">
        <w:t xml:space="preserve">му росту и </w:t>
      </w:r>
      <w:r w:rsidR="00866795" w:rsidRPr="00DD20B7">
        <w:t>повышени</w:t>
      </w:r>
      <w:r w:rsidRPr="00DD20B7">
        <w:t xml:space="preserve">ю ответственности за результаты деятельности, развития инициативы и творческой активности. </w:t>
      </w:r>
      <w:proofErr w:type="gramEnd"/>
    </w:p>
    <w:p w:rsidR="00C60B9F" w:rsidRPr="00DD20B7" w:rsidRDefault="00C60B9F" w:rsidP="00AD4BA0">
      <w:pPr>
        <w:pStyle w:val="a4"/>
        <w:shd w:val="clear" w:color="auto" w:fill="FFFFFF"/>
        <w:spacing w:after="0"/>
        <w:ind w:firstLine="426"/>
        <w:jc w:val="both"/>
      </w:pPr>
      <w:r w:rsidRPr="00DD20B7">
        <w:t xml:space="preserve">1.2. В своей работе члены Комиссии руководствуются Трудовым Кодексом РФ, Положением «Об условиях оплаты труда работников </w:t>
      </w:r>
      <w:r w:rsidR="0043442F" w:rsidRPr="00DD20B7">
        <w:rPr>
          <w:rFonts w:cs="Tahoma"/>
        </w:rPr>
        <w:t>Учреждения</w:t>
      </w:r>
      <w:r w:rsidRPr="00DD20B7">
        <w:t xml:space="preserve">», трудовыми договорами с работниками </w:t>
      </w:r>
      <w:r w:rsidR="002D40D4" w:rsidRPr="00DD20B7">
        <w:rPr>
          <w:rFonts w:cs="Tahoma"/>
        </w:rPr>
        <w:t>Учреждения</w:t>
      </w:r>
      <w:r w:rsidRPr="00DD20B7">
        <w:t xml:space="preserve">, Коллективным договором, Правилами внутреннего трудового распорядка и др. локальными актами </w:t>
      </w:r>
      <w:r w:rsidR="002D40D4" w:rsidRPr="00DD20B7">
        <w:rPr>
          <w:rFonts w:cs="Tahoma"/>
        </w:rPr>
        <w:t>Учреждения</w:t>
      </w:r>
      <w:r w:rsidRPr="00DD20B7">
        <w:t>.</w:t>
      </w:r>
    </w:p>
    <w:p w:rsidR="00C60B9F" w:rsidRPr="00DD20B7" w:rsidRDefault="002D40D4" w:rsidP="00AD4BA0">
      <w:pPr>
        <w:pStyle w:val="a4"/>
        <w:numPr>
          <w:ilvl w:val="0"/>
          <w:numId w:val="4"/>
        </w:numPr>
        <w:spacing w:after="0"/>
        <w:jc w:val="center"/>
        <w:rPr>
          <w:b/>
          <w:bCs/>
        </w:rPr>
      </w:pPr>
      <w:r w:rsidRPr="00DD20B7">
        <w:rPr>
          <w:b/>
          <w:bCs/>
        </w:rPr>
        <w:t>П</w:t>
      </w:r>
      <w:r w:rsidR="00AD4BA0" w:rsidRPr="00DD20B7">
        <w:rPr>
          <w:b/>
          <w:bCs/>
        </w:rPr>
        <w:t>рава и обязанности членов комиссии</w:t>
      </w:r>
    </w:p>
    <w:p w:rsidR="00C60B9F" w:rsidRPr="00DD20B7" w:rsidRDefault="00C60B9F" w:rsidP="00AD4BA0">
      <w:pPr>
        <w:pStyle w:val="a4"/>
        <w:spacing w:after="0"/>
        <w:ind w:firstLine="426"/>
        <w:jc w:val="both"/>
      </w:pPr>
      <w:r w:rsidRPr="00DD20B7">
        <w:t xml:space="preserve">2.1. Каждый член Комиссии имеет равные права. </w:t>
      </w:r>
    </w:p>
    <w:p w:rsidR="0043442F" w:rsidRPr="00DD20B7" w:rsidRDefault="00C60B9F" w:rsidP="00AD4BA0">
      <w:pPr>
        <w:pStyle w:val="a4"/>
        <w:spacing w:after="0"/>
        <w:ind w:firstLine="426"/>
        <w:jc w:val="both"/>
      </w:pPr>
      <w:r w:rsidRPr="00DD20B7">
        <w:t xml:space="preserve">2.2. Каждый член Комиссии имеет право вносить предложения по улучшению работы комиссии, по изменению и дополнению </w:t>
      </w:r>
      <w:proofErr w:type="gramStart"/>
      <w:r w:rsidRPr="00DD20B7">
        <w:t>критериев оценки эффективности деятельности сотрудников</w:t>
      </w:r>
      <w:proofErr w:type="gramEnd"/>
      <w:r w:rsidRPr="00DD20B7">
        <w:t xml:space="preserve"> и выносить их на обсуждение трудового коллектива. </w:t>
      </w:r>
    </w:p>
    <w:p w:rsidR="00C60B9F" w:rsidRPr="00DD20B7" w:rsidRDefault="0043442F" w:rsidP="00AD4BA0">
      <w:pPr>
        <w:pStyle w:val="a4"/>
        <w:spacing w:after="0"/>
        <w:ind w:firstLine="426"/>
        <w:jc w:val="both"/>
      </w:pPr>
      <w:r w:rsidRPr="00DD20B7">
        <w:t xml:space="preserve">2.3. </w:t>
      </w:r>
      <w:r w:rsidR="00C60B9F" w:rsidRPr="00DD20B7">
        <w:t>Члены Комиссии фиксируют решения в письменном виде в форме Протокола, а также знакомят трудовой коллектив о решениях Комиссии в письменной форме.</w:t>
      </w:r>
    </w:p>
    <w:p w:rsidR="00737DC0" w:rsidRPr="00DD20B7" w:rsidRDefault="00737DC0" w:rsidP="00AD4BA0">
      <w:pPr>
        <w:ind w:firstLine="426"/>
        <w:jc w:val="both"/>
        <w:rPr>
          <w:lang w:eastAsia="ru-RU"/>
        </w:rPr>
      </w:pPr>
      <w:r w:rsidRPr="00DD20B7">
        <w:t>2.4.</w:t>
      </w:r>
      <w:r w:rsidRPr="00DD20B7">
        <w:rPr>
          <w:lang w:eastAsia="ru-RU"/>
        </w:rPr>
        <w:t xml:space="preserve"> Член</w:t>
      </w:r>
      <w:r w:rsidR="00515CA9" w:rsidRPr="00DD20B7">
        <w:rPr>
          <w:lang w:eastAsia="ru-RU"/>
        </w:rPr>
        <w:t>ы</w:t>
      </w:r>
      <w:r w:rsidRPr="00DD20B7">
        <w:rPr>
          <w:lang w:eastAsia="ru-RU"/>
        </w:rPr>
        <w:t xml:space="preserve"> Комиссии обязан</w:t>
      </w:r>
      <w:r w:rsidR="00F07EE0" w:rsidRPr="00DD20B7">
        <w:rPr>
          <w:lang w:eastAsia="ru-RU"/>
        </w:rPr>
        <w:t>ы</w:t>
      </w:r>
      <w:r w:rsidRPr="00DD20B7">
        <w:rPr>
          <w:lang w:eastAsia="ru-RU"/>
        </w:rPr>
        <w:t xml:space="preserve"> принимать участие в работе Комиссии, действовать при этом исходя из принципов добросовестности и здравомыслия. </w:t>
      </w:r>
    </w:p>
    <w:p w:rsidR="00737DC0" w:rsidRPr="00DD20B7" w:rsidRDefault="00AC6196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2</w:t>
      </w:r>
      <w:r w:rsidR="00737DC0" w:rsidRPr="00DD20B7">
        <w:rPr>
          <w:lang w:eastAsia="ru-RU"/>
        </w:rPr>
        <w:t>.</w:t>
      </w:r>
      <w:r w:rsidRPr="00DD20B7">
        <w:rPr>
          <w:lang w:eastAsia="ru-RU"/>
        </w:rPr>
        <w:t>5</w:t>
      </w:r>
      <w:r w:rsidR="00737DC0" w:rsidRPr="00DD20B7">
        <w:rPr>
          <w:lang w:eastAsia="ru-RU"/>
        </w:rPr>
        <w:t>. Член</w:t>
      </w:r>
      <w:r w:rsidR="00515CA9" w:rsidRPr="00DD20B7">
        <w:rPr>
          <w:lang w:eastAsia="ru-RU"/>
        </w:rPr>
        <w:t>ы</w:t>
      </w:r>
      <w:r w:rsidR="00737DC0" w:rsidRPr="00DD20B7">
        <w:rPr>
          <w:lang w:eastAsia="ru-RU"/>
        </w:rPr>
        <w:t xml:space="preserve"> Комиссии может быть </w:t>
      </w:r>
      <w:proofErr w:type="gramStart"/>
      <w:r w:rsidR="00737DC0" w:rsidRPr="00DD20B7">
        <w:rPr>
          <w:lang w:eastAsia="ru-RU"/>
        </w:rPr>
        <w:t>выведен</w:t>
      </w:r>
      <w:proofErr w:type="gramEnd"/>
      <w:r w:rsidR="00737DC0" w:rsidRPr="00DD20B7">
        <w:rPr>
          <w:lang w:eastAsia="ru-RU"/>
        </w:rPr>
        <w:t xml:space="preserve"> из её состава в следующих случаях: </w:t>
      </w:r>
    </w:p>
    <w:p w:rsidR="00AC6196" w:rsidRPr="00DD20B7" w:rsidRDefault="00737DC0" w:rsidP="00AD4BA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0B7">
        <w:rPr>
          <w:rFonts w:ascii="Times New Roman" w:hAnsi="Times New Roman"/>
          <w:sz w:val="24"/>
          <w:szCs w:val="24"/>
          <w:lang w:eastAsia="ru-RU"/>
        </w:rPr>
        <w:t xml:space="preserve">по его желанию, выраженному в письменной форме; </w:t>
      </w:r>
    </w:p>
    <w:p w:rsidR="00737DC0" w:rsidRPr="00DD20B7" w:rsidRDefault="00737DC0" w:rsidP="00AD4BA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0B7">
        <w:rPr>
          <w:rFonts w:ascii="Times New Roman" w:hAnsi="Times New Roman"/>
          <w:sz w:val="24"/>
          <w:szCs w:val="24"/>
          <w:lang w:eastAsia="ru-RU"/>
        </w:rPr>
        <w:t xml:space="preserve">при изменении членом комиссии места работы или должности. На основании протокола заседания Комиссии с решением о выводе члена Комиссии принимается решение о внесении изменений в состав Комиссии. </w:t>
      </w:r>
    </w:p>
    <w:p w:rsidR="00737DC0" w:rsidRPr="00DD20B7" w:rsidRDefault="00AC6196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2.</w:t>
      </w:r>
      <w:r w:rsidR="00737DC0" w:rsidRPr="00DD20B7">
        <w:rPr>
          <w:lang w:eastAsia="ru-RU"/>
        </w:rPr>
        <w:t xml:space="preserve">6. В случае досрочного выбытия или вывода члена Комиссии из её состава председатель принимает меры к замещению вакансии в установленном порядке. </w:t>
      </w:r>
    </w:p>
    <w:p w:rsidR="00BF6711" w:rsidRPr="00DD20B7" w:rsidRDefault="00AE507A" w:rsidP="00AD4BA0">
      <w:pPr>
        <w:pStyle w:val="a4"/>
        <w:numPr>
          <w:ilvl w:val="0"/>
          <w:numId w:val="4"/>
        </w:numPr>
        <w:spacing w:after="0"/>
        <w:jc w:val="center"/>
        <w:rPr>
          <w:b/>
        </w:rPr>
      </w:pPr>
      <w:r w:rsidRPr="00DD20B7">
        <w:rPr>
          <w:b/>
        </w:rPr>
        <w:t>С</w:t>
      </w:r>
      <w:r w:rsidR="00AD4BA0" w:rsidRPr="00DD20B7">
        <w:rPr>
          <w:b/>
        </w:rPr>
        <w:t>остав и формирование комиссии</w:t>
      </w:r>
    </w:p>
    <w:p w:rsidR="00BF6711" w:rsidRPr="00DD20B7" w:rsidRDefault="00BF6711" w:rsidP="00AD4BA0">
      <w:pPr>
        <w:autoSpaceDE w:val="0"/>
        <w:autoSpaceDN w:val="0"/>
        <w:adjustRightInd w:val="0"/>
        <w:ind w:firstLine="426"/>
        <w:jc w:val="both"/>
      </w:pPr>
      <w:r w:rsidRPr="00DD20B7">
        <w:rPr>
          <w:lang w:eastAsia="ru-RU"/>
        </w:rPr>
        <w:t>3.1. С</w:t>
      </w:r>
      <w:r w:rsidRPr="00DD20B7">
        <w:t>остав комиссии по распределению стимулирующих выплат и премий у</w:t>
      </w:r>
      <w:r w:rsidR="00AD4BA0" w:rsidRPr="00DD20B7">
        <w:t xml:space="preserve">тверждается приказом </w:t>
      </w:r>
      <w:proofErr w:type="gramStart"/>
      <w:r w:rsidR="00AD4BA0" w:rsidRPr="00DD20B7">
        <w:t>заведующего Учреждения</w:t>
      </w:r>
      <w:proofErr w:type="gramEnd"/>
      <w:r w:rsidRPr="00DD20B7">
        <w:t xml:space="preserve">. </w:t>
      </w:r>
      <w:r w:rsidR="00B61427" w:rsidRPr="00DD20B7">
        <w:t>Комиссия является общественным о</w:t>
      </w:r>
      <w:r w:rsidR="00AD4BA0" w:rsidRPr="00DD20B7">
        <w:t>рганом и избирается на О</w:t>
      </w:r>
      <w:r w:rsidR="00B61427" w:rsidRPr="00DD20B7">
        <w:t xml:space="preserve">бщем собрании </w:t>
      </w:r>
      <w:r w:rsidR="00F07EE0" w:rsidRPr="00DD20B7">
        <w:t>работников</w:t>
      </w:r>
      <w:r w:rsidR="00B61427" w:rsidRPr="00DD20B7">
        <w:t xml:space="preserve"> путем открытого голосования. </w:t>
      </w:r>
      <w:r w:rsidRPr="00DD20B7">
        <w:t>В состав комиссии в обязат</w:t>
      </w:r>
      <w:r w:rsidR="00AD4BA0" w:rsidRPr="00DD20B7">
        <w:t>ельном по</w:t>
      </w:r>
      <w:r w:rsidR="00800B89" w:rsidRPr="00DD20B7">
        <w:t>рядке входит</w:t>
      </w:r>
      <w:r w:rsidRPr="00DD20B7">
        <w:t xml:space="preserve"> представител</w:t>
      </w:r>
      <w:r w:rsidR="000B1499" w:rsidRPr="00DD20B7">
        <w:t xml:space="preserve">ь от педагогического персонала </w:t>
      </w:r>
      <w:r w:rsidRPr="00DD20B7">
        <w:t xml:space="preserve">и </w:t>
      </w:r>
      <w:r w:rsidR="006B5656" w:rsidRPr="00DD20B7">
        <w:t>технического</w:t>
      </w:r>
      <w:r w:rsidRPr="00DD20B7">
        <w:t xml:space="preserve"> персонала. </w:t>
      </w:r>
    </w:p>
    <w:p w:rsidR="00344891" w:rsidRPr="00DD20B7" w:rsidRDefault="00B61427" w:rsidP="00AD4BA0">
      <w:pPr>
        <w:autoSpaceDE w:val="0"/>
        <w:autoSpaceDN w:val="0"/>
        <w:adjustRightInd w:val="0"/>
        <w:ind w:firstLine="426"/>
        <w:jc w:val="both"/>
      </w:pPr>
      <w:r w:rsidRPr="00DD20B7">
        <w:t>3</w:t>
      </w:r>
      <w:r w:rsidR="00344891" w:rsidRPr="00DD20B7">
        <w:t>.</w:t>
      </w:r>
      <w:r w:rsidRPr="00DD20B7">
        <w:t>2</w:t>
      </w:r>
      <w:r w:rsidR="00344891" w:rsidRPr="00DD20B7">
        <w:t>. Состав Комиссии утверждается</w:t>
      </w:r>
      <w:r w:rsidR="00A92524" w:rsidRPr="00DD20B7">
        <w:t xml:space="preserve">, </w:t>
      </w:r>
      <w:r w:rsidR="00A92524" w:rsidRPr="00DD20B7">
        <w:rPr>
          <w:lang w:eastAsia="ru-RU"/>
        </w:rPr>
        <w:t>реорганизуется и ликвидируется</w:t>
      </w:r>
      <w:r w:rsidR="00A92524" w:rsidRPr="00DD20B7">
        <w:t xml:space="preserve"> </w:t>
      </w:r>
      <w:r w:rsidR="00344891" w:rsidRPr="00DD20B7">
        <w:t xml:space="preserve">приказом </w:t>
      </w:r>
      <w:proofErr w:type="gramStart"/>
      <w:r w:rsidR="00A92524" w:rsidRPr="00DD20B7">
        <w:t>заведующе</w:t>
      </w:r>
      <w:r w:rsidR="002742C2" w:rsidRPr="00DD20B7">
        <w:t>го</w:t>
      </w:r>
      <w:r w:rsidR="00344891" w:rsidRPr="00DD20B7">
        <w:t xml:space="preserve"> </w:t>
      </w:r>
      <w:r w:rsidR="00D62371" w:rsidRPr="00DD20B7">
        <w:rPr>
          <w:rFonts w:cs="Tahoma"/>
        </w:rPr>
        <w:t>Учреждения</w:t>
      </w:r>
      <w:proofErr w:type="gramEnd"/>
      <w:r w:rsidR="00344891" w:rsidRPr="00DD20B7">
        <w:t>.</w:t>
      </w:r>
      <w:r w:rsidR="0086676C" w:rsidRPr="00DD20B7">
        <w:rPr>
          <w:lang w:eastAsia="ru-RU"/>
        </w:rPr>
        <w:t xml:space="preserve"> </w:t>
      </w:r>
    </w:p>
    <w:p w:rsidR="00344891" w:rsidRPr="00DD20B7" w:rsidRDefault="00344891" w:rsidP="00AD4BA0">
      <w:pPr>
        <w:pStyle w:val="a4"/>
        <w:spacing w:after="0"/>
        <w:ind w:firstLine="426"/>
        <w:jc w:val="both"/>
      </w:pPr>
      <w:r w:rsidRPr="00DD20B7">
        <w:t>3.</w:t>
      </w:r>
      <w:r w:rsidR="00B61427" w:rsidRPr="00DD20B7">
        <w:t>3</w:t>
      </w:r>
      <w:r w:rsidRPr="00DD20B7">
        <w:t>. Срок действия полномочий членов Комиссии – 1 год и может быть продлен по р</w:t>
      </w:r>
      <w:r w:rsidR="002742C2" w:rsidRPr="00DD20B7">
        <w:t>ешению трудового коллектива на О</w:t>
      </w:r>
      <w:r w:rsidRPr="00DD20B7">
        <w:t>бщем собрании</w:t>
      </w:r>
      <w:r w:rsidR="002742C2" w:rsidRPr="00DD20B7">
        <w:t xml:space="preserve"> работников</w:t>
      </w:r>
      <w:r w:rsidRPr="00DD20B7">
        <w:t xml:space="preserve">. </w:t>
      </w:r>
    </w:p>
    <w:p w:rsidR="00A92524" w:rsidRPr="00DD20B7" w:rsidRDefault="00B61427" w:rsidP="00AD4BA0">
      <w:pPr>
        <w:pStyle w:val="a4"/>
        <w:spacing w:after="0"/>
        <w:ind w:firstLine="426"/>
        <w:jc w:val="both"/>
      </w:pPr>
      <w:r w:rsidRPr="00DD20B7">
        <w:lastRenderedPageBreak/>
        <w:t xml:space="preserve">3.4. Члены Комиссии представляют интересы разных категорий сотрудников, которые хорошо знакомы со спецификой работы педагогического состава, медицинского персонала, </w:t>
      </w:r>
      <w:r w:rsidR="006B5656" w:rsidRPr="00DD20B7">
        <w:t>технического</w:t>
      </w:r>
      <w:r w:rsidRPr="00DD20B7">
        <w:t xml:space="preserve"> персонала.</w:t>
      </w:r>
      <w:r w:rsidR="00A92524" w:rsidRPr="00DD20B7">
        <w:t xml:space="preserve"> </w:t>
      </w:r>
    </w:p>
    <w:p w:rsidR="00B61427" w:rsidRPr="00DD20B7" w:rsidRDefault="00421804" w:rsidP="00AD4BA0">
      <w:pPr>
        <w:pStyle w:val="a4"/>
        <w:spacing w:after="0"/>
        <w:ind w:firstLine="426"/>
        <w:jc w:val="both"/>
      </w:pPr>
      <w:r w:rsidRPr="00DD20B7">
        <w:t xml:space="preserve">3.5. </w:t>
      </w:r>
      <w:r w:rsidR="00A92524" w:rsidRPr="00DD20B7">
        <w:t xml:space="preserve">На заседаниях Комиссии могут присутствовать работники </w:t>
      </w:r>
      <w:r w:rsidR="00A92524" w:rsidRPr="00DD20B7">
        <w:rPr>
          <w:rFonts w:cs="Tahoma"/>
        </w:rPr>
        <w:t>Учреждения</w:t>
      </w:r>
      <w:r w:rsidR="00A92524" w:rsidRPr="00DD20B7">
        <w:t>, не являющиеся членами Комиссии. Необходимость их приглашения определяется председателем Комиссии. Лица, приглашённые на заседание Комиссии, пользуются правом голоса.</w:t>
      </w:r>
    </w:p>
    <w:p w:rsidR="00980138" w:rsidRPr="00DD20B7" w:rsidRDefault="00BF6711" w:rsidP="002742C2">
      <w:pPr>
        <w:autoSpaceDE w:val="0"/>
        <w:autoSpaceDN w:val="0"/>
        <w:adjustRightInd w:val="0"/>
        <w:ind w:firstLine="426"/>
        <w:jc w:val="both"/>
      </w:pPr>
      <w:r w:rsidRPr="00DD20B7">
        <w:t>3.</w:t>
      </w:r>
      <w:r w:rsidR="00421804" w:rsidRPr="00DD20B7">
        <w:t>6</w:t>
      </w:r>
      <w:r w:rsidRPr="00DD20B7">
        <w:t xml:space="preserve">. На первом заседании комиссии избирается председатель комиссии, секретарь комиссии. </w:t>
      </w:r>
      <w:r w:rsidRPr="00DD20B7">
        <w:rPr>
          <w:lang w:eastAsia="ru-RU"/>
        </w:rPr>
        <w:t xml:space="preserve">Председатель Комиссии организует и планирует её работу, председательствует на заседаниях Комиссии, организует ведение протокола, контролирует выполнение принятых решений. </w:t>
      </w:r>
    </w:p>
    <w:p w:rsidR="007F4206" w:rsidRPr="00DD20B7" w:rsidRDefault="00BF6711" w:rsidP="00AD4BA0">
      <w:pPr>
        <w:autoSpaceDE w:val="0"/>
        <w:autoSpaceDN w:val="0"/>
        <w:adjustRightInd w:val="0"/>
        <w:ind w:firstLine="426"/>
        <w:jc w:val="both"/>
        <w:rPr>
          <w:lang w:eastAsia="ru-RU"/>
        </w:rPr>
      </w:pPr>
      <w:r w:rsidRPr="00DD20B7">
        <w:rPr>
          <w:lang w:eastAsia="ru-RU"/>
        </w:rPr>
        <w:t>3.</w:t>
      </w:r>
      <w:r w:rsidR="00421804" w:rsidRPr="00DD20B7">
        <w:rPr>
          <w:lang w:eastAsia="ru-RU"/>
        </w:rPr>
        <w:t>7</w:t>
      </w:r>
      <w:r w:rsidRPr="00DD20B7">
        <w:rPr>
          <w:lang w:eastAsia="ru-RU"/>
        </w:rPr>
        <w:t xml:space="preserve">. В случае отсутствия председателя Комиссии его функции осуществляет его заместитель, который утверждается решением Комиссии. </w:t>
      </w:r>
    </w:p>
    <w:p w:rsidR="00DB7356" w:rsidRPr="00DD20B7" w:rsidRDefault="006D21B6" w:rsidP="00AD4BA0">
      <w:pPr>
        <w:autoSpaceDE w:val="0"/>
        <w:autoSpaceDN w:val="0"/>
        <w:adjustRightInd w:val="0"/>
        <w:ind w:firstLine="426"/>
        <w:jc w:val="both"/>
      </w:pPr>
      <w:r w:rsidRPr="00DD20B7">
        <w:rPr>
          <w:lang w:eastAsia="ru-RU"/>
        </w:rPr>
        <w:t xml:space="preserve">3.8. </w:t>
      </w:r>
      <w:r w:rsidR="00952D7D" w:rsidRPr="00DD20B7">
        <w:rPr>
          <w:lang w:eastAsia="ru-RU"/>
        </w:rPr>
        <w:t>Секретарь комиссии поддерживает связь и своевременно передает необходимую информацию всем членам комиссии, ведет протоколы заседаний, выдает выписки из протоколов и/или решений, ведет иную документацию Комиссии.</w:t>
      </w:r>
    </w:p>
    <w:p w:rsidR="00DB7356" w:rsidRPr="00DD20B7" w:rsidRDefault="00BF6711" w:rsidP="00AD4BA0">
      <w:pPr>
        <w:autoSpaceDE w:val="0"/>
        <w:autoSpaceDN w:val="0"/>
        <w:adjustRightInd w:val="0"/>
        <w:ind w:firstLine="426"/>
        <w:jc w:val="both"/>
      </w:pPr>
      <w:r w:rsidRPr="00DD20B7">
        <w:rPr>
          <w:lang w:eastAsia="ru-RU"/>
        </w:rPr>
        <w:t>3.</w:t>
      </w:r>
      <w:r w:rsidR="006D21B6" w:rsidRPr="00DD20B7">
        <w:rPr>
          <w:lang w:eastAsia="ru-RU"/>
        </w:rPr>
        <w:t>9</w:t>
      </w:r>
      <w:r w:rsidRPr="00DD20B7">
        <w:rPr>
          <w:lang w:eastAsia="ru-RU"/>
        </w:rPr>
        <w:t xml:space="preserve">. </w:t>
      </w:r>
      <w:r w:rsidR="00566AD4" w:rsidRPr="00DD20B7">
        <w:rPr>
          <w:lang w:eastAsia="ru-RU"/>
        </w:rPr>
        <w:t>Комиссия формируется раз в год из лиц, которые заинтересованы принять участие в деятельности комиссии. Количествен</w:t>
      </w:r>
      <w:r w:rsidR="00E0799E" w:rsidRPr="00DD20B7">
        <w:rPr>
          <w:lang w:eastAsia="ru-RU"/>
        </w:rPr>
        <w:t>ный состав комиссии - не менее 4</w:t>
      </w:r>
      <w:r w:rsidR="00566AD4" w:rsidRPr="00DD20B7">
        <w:rPr>
          <w:lang w:eastAsia="ru-RU"/>
        </w:rPr>
        <w:t xml:space="preserve"> человек.</w:t>
      </w:r>
    </w:p>
    <w:p w:rsidR="00BF6711" w:rsidRPr="00DD20B7" w:rsidRDefault="00BF6711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3.</w:t>
      </w:r>
      <w:r w:rsidR="006D21B6" w:rsidRPr="00DD20B7">
        <w:rPr>
          <w:lang w:eastAsia="ru-RU"/>
        </w:rPr>
        <w:t>10</w:t>
      </w:r>
      <w:r w:rsidRPr="00DD20B7">
        <w:rPr>
          <w:lang w:eastAsia="ru-RU"/>
        </w:rPr>
        <w:t xml:space="preserve">. </w:t>
      </w:r>
      <w:proofErr w:type="gramStart"/>
      <w:r w:rsidR="00952D7D" w:rsidRPr="00DD20B7">
        <w:t>Во время нахождения членов Комиссии в отпуске свои полномочия они делегируют заведующ</w:t>
      </w:r>
      <w:r w:rsidR="002742C2" w:rsidRPr="00DD20B7">
        <w:t>его</w:t>
      </w:r>
      <w:r w:rsidR="00952D7D" w:rsidRPr="00DD20B7">
        <w:t xml:space="preserve"> </w:t>
      </w:r>
      <w:r w:rsidR="00952D7D" w:rsidRPr="00DD20B7">
        <w:rPr>
          <w:rFonts w:cs="Tahoma"/>
        </w:rPr>
        <w:t>Учреждения</w:t>
      </w:r>
      <w:r w:rsidR="00952D7D" w:rsidRPr="00DD20B7">
        <w:t xml:space="preserve"> (в случае </w:t>
      </w:r>
      <w:r w:rsidR="00D07502" w:rsidRPr="00DD20B7">
        <w:t>её</w:t>
      </w:r>
      <w:r w:rsidR="00952D7D" w:rsidRPr="00DD20B7">
        <w:t xml:space="preserve"> отсутствия на исполняюще</w:t>
      </w:r>
      <w:r w:rsidR="00D07502" w:rsidRPr="00DD20B7">
        <w:t>го</w:t>
      </w:r>
      <w:r w:rsidR="00952D7D" w:rsidRPr="00DD20B7">
        <w:t xml:space="preserve"> обязанности </w:t>
      </w:r>
      <w:r w:rsidR="00952D7D" w:rsidRPr="00DD20B7">
        <w:rPr>
          <w:rFonts w:cs="Tahoma"/>
        </w:rPr>
        <w:t>Учреждения</w:t>
      </w:r>
      <w:r w:rsidR="00952D7D" w:rsidRPr="00DD20B7">
        <w:t>).</w:t>
      </w:r>
      <w:proofErr w:type="gramEnd"/>
      <w:r w:rsidR="00952D7D" w:rsidRPr="00DD20B7">
        <w:t xml:space="preserve"> На первом заседании Комиссии после отпуска (сентябрь месяц) заслушивают отчет о выплатах за июль-август от </w:t>
      </w:r>
      <w:proofErr w:type="gramStart"/>
      <w:r w:rsidR="00952D7D" w:rsidRPr="00DD20B7">
        <w:t>заведующ</w:t>
      </w:r>
      <w:r w:rsidR="002742C2" w:rsidRPr="00DD20B7">
        <w:t>его</w:t>
      </w:r>
      <w:r w:rsidR="00952D7D" w:rsidRPr="00DD20B7">
        <w:t xml:space="preserve"> </w:t>
      </w:r>
      <w:r w:rsidR="00952D7D" w:rsidRPr="00DD20B7">
        <w:rPr>
          <w:rFonts w:cs="Tahoma"/>
        </w:rPr>
        <w:t>Учреждения</w:t>
      </w:r>
      <w:proofErr w:type="gramEnd"/>
      <w:r w:rsidR="00952D7D" w:rsidRPr="00DD20B7">
        <w:rPr>
          <w:rFonts w:cs="Tahoma"/>
        </w:rPr>
        <w:t>.</w:t>
      </w:r>
    </w:p>
    <w:p w:rsidR="00C60B9F" w:rsidRPr="00DD20B7" w:rsidRDefault="0043442F" w:rsidP="00AD4BA0">
      <w:pPr>
        <w:pStyle w:val="a4"/>
        <w:numPr>
          <w:ilvl w:val="0"/>
          <w:numId w:val="4"/>
        </w:numPr>
        <w:spacing w:after="0"/>
        <w:jc w:val="center"/>
        <w:rPr>
          <w:b/>
          <w:bCs/>
        </w:rPr>
      </w:pPr>
      <w:r w:rsidRPr="00DD20B7">
        <w:rPr>
          <w:b/>
          <w:bCs/>
        </w:rPr>
        <w:t>О</w:t>
      </w:r>
      <w:r w:rsidR="00AD4BA0" w:rsidRPr="00DD20B7">
        <w:rPr>
          <w:b/>
          <w:bCs/>
        </w:rPr>
        <w:t>рганизация работы комиссии. Ведение документации.</w:t>
      </w:r>
    </w:p>
    <w:p w:rsidR="00CA42C4" w:rsidRPr="00DD20B7" w:rsidRDefault="00421804" w:rsidP="00AD4BA0">
      <w:pPr>
        <w:pStyle w:val="a4"/>
        <w:spacing w:after="0"/>
        <w:ind w:firstLine="426"/>
        <w:jc w:val="both"/>
        <w:rPr>
          <w:lang w:eastAsia="ru-RU"/>
        </w:rPr>
      </w:pPr>
      <w:r w:rsidRPr="00DD20B7">
        <w:t>4</w:t>
      </w:r>
      <w:r w:rsidR="00C60B9F" w:rsidRPr="00DD20B7">
        <w:t xml:space="preserve">.1. </w:t>
      </w:r>
      <w:r w:rsidR="00CA42C4" w:rsidRPr="00DD20B7">
        <w:rPr>
          <w:lang w:eastAsia="ru-RU"/>
        </w:rPr>
        <w:t>Комиссия работает на общественных началах.</w:t>
      </w:r>
    </w:p>
    <w:p w:rsidR="00254148" w:rsidRPr="00DD20B7" w:rsidRDefault="00254148" w:rsidP="00AD4BA0">
      <w:pPr>
        <w:pStyle w:val="a4"/>
        <w:spacing w:after="0"/>
        <w:ind w:firstLine="426"/>
        <w:jc w:val="both"/>
        <w:rPr>
          <w:lang w:eastAsia="ru-RU"/>
        </w:rPr>
      </w:pPr>
      <w:r w:rsidRPr="00DD20B7">
        <w:rPr>
          <w:lang w:eastAsia="ru-RU"/>
        </w:rPr>
        <w:t>4.2. Заседания Комиссии проводятся по мере необходимости, но не реже одного раза в квартал.</w:t>
      </w:r>
    </w:p>
    <w:p w:rsidR="00DF3840" w:rsidRPr="00DD20B7" w:rsidRDefault="00DF3840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 xml:space="preserve">.3. Заседание комиссии является правомочным при наличии на нем не менее половины от общего числа членов Комиссии. </w:t>
      </w:r>
    </w:p>
    <w:p w:rsidR="00254148" w:rsidRPr="00DD20B7" w:rsidRDefault="00DF3840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 xml:space="preserve">.4. Каждый член Комиссии имеет один голос. </w:t>
      </w:r>
    </w:p>
    <w:p w:rsidR="002B3891" w:rsidRPr="00DD20B7" w:rsidRDefault="00DF3840" w:rsidP="00DA79F9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 xml:space="preserve">.5. Решения Комиссии принимаются простым большинством голосов от общего числа присутствующих и оформляются протоколом. </w:t>
      </w:r>
    </w:p>
    <w:p w:rsidR="00254148" w:rsidRPr="00DD20B7" w:rsidRDefault="00DF3840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DA79F9" w:rsidRPr="00DD20B7">
        <w:rPr>
          <w:lang w:eastAsia="ru-RU"/>
        </w:rPr>
        <w:t>.6</w:t>
      </w:r>
      <w:r w:rsidR="00254148" w:rsidRPr="00DD20B7">
        <w:rPr>
          <w:lang w:eastAsia="ru-RU"/>
        </w:rPr>
        <w:t xml:space="preserve">. В случае равенства голосов голос председательствующего является решающим. </w:t>
      </w:r>
    </w:p>
    <w:p w:rsidR="00477738" w:rsidRPr="00DD20B7" w:rsidRDefault="00DF3840" w:rsidP="00AD4BA0">
      <w:pPr>
        <w:ind w:firstLine="426"/>
        <w:jc w:val="both"/>
      </w:pPr>
      <w:r w:rsidRPr="00DD20B7">
        <w:rPr>
          <w:lang w:eastAsia="ru-RU"/>
        </w:rPr>
        <w:t>4</w:t>
      </w:r>
      <w:r w:rsidR="00DA79F9" w:rsidRPr="00DD20B7">
        <w:rPr>
          <w:lang w:eastAsia="ru-RU"/>
        </w:rPr>
        <w:t>.7</w:t>
      </w:r>
      <w:r w:rsidR="00254148" w:rsidRPr="00DD20B7">
        <w:rPr>
          <w:lang w:eastAsia="ru-RU"/>
        </w:rPr>
        <w:t xml:space="preserve">. Протокол заседания и принятые решения подписываются председателем, секретарем и всеми членами Комиссии. </w:t>
      </w:r>
      <w:r w:rsidR="00477738" w:rsidRPr="00DD20B7">
        <w:t xml:space="preserve">Нумерация протоколов ведется от начала учебного года. Протоколы хранятся у председателя Комиссии. </w:t>
      </w:r>
    </w:p>
    <w:p w:rsidR="00254148" w:rsidRPr="00DD20B7" w:rsidRDefault="00DA79F9" w:rsidP="00AD4BA0">
      <w:pPr>
        <w:ind w:firstLine="426"/>
        <w:jc w:val="both"/>
        <w:rPr>
          <w:lang w:eastAsia="ru-RU"/>
        </w:rPr>
      </w:pPr>
      <w:r w:rsidRPr="00DD20B7">
        <w:t>4.8</w:t>
      </w:r>
      <w:r w:rsidR="00477738" w:rsidRPr="00DD20B7">
        <w:t xml:space="preserve">. </w:t>
      </w:r>
      <w:r w:rsidR="00254148" w:rsidRPr="00DD20B7">
        <w:t>Секретарь комиссии раздает каждому члену коллектива «</w:t>
      </w:r>
      <w:r w:rsidR="005A1FC9" w:rsidRPr="00DD20B7">
        <w:t>Оценочный лист</w:t>
      </w:r>
      <w:r w:rsidR="00254148" w:rsidRPr="00DD20B7">
        <w:t xml:space="preserve">», в котором работник проводит самооценку своей деятельности за текущий </w:t>
      </w:r>
      <w:r w:rsidR="005A1FC9" w:rsidRPr="00DD20B7">
        <w:t>квартал</w:t>
      </w:r>
      <w:r w:rsidR="00254148" w:rsidRPr="00DD20B7">
        <w:t xml:space="preserve"> и выставляет себе баллы. Члены комиссии, которые отвечают за те или иные показатели деятельности, представляют аналитическую информацию о деятельности работников за месяц на заседание Комиссии.</w:t>
      </w:r>
    </w:p>
    <w:p w:rsidR="00254148" w:rsidRPr="00DD20B7" w:rsidRDefault="00DF3840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DA79F9" w:rsidRPr="00DD20B7">
        <w:rPr>
          <w:lang w:eastAsia="ru-RU"/>
        </w:rPr>
        <w:t>.9</w:t>
      </w:r>
      <w:r w:rsidR="00254148" w:rsidRPr="00DD20B7">
        <w:rPr>
          <w:lang w:eastAsia="ru-RU"/>
        </w:rPr>
        <w:t>.</w:t>
      </w:r>
      <w:r w:rsidR="00254148" w:rsidRPr="00DD20B7">
        <w:t xml:space="preserve"> На заседании комиссии проводится анализ соответствия самооценки работников своей работы и показателей деятельности, представленной в аналитической информации членами комиссии.</w:t>
      </w:r>
      <w:r w:rsidR="00254148" w:rsidRPr="00DD20B7">
        <w:rPr>
          <w:lang w:eastAsia="ru-RU"/>
        </w:rPr>
        <w:t xml:space="preserve"> Комиссия осуществляет анализ и оценку </w:t>
      </w:r>
      <w:proofErr w:type="gramStart"/>
      <w:r w:rsidR="00254148" w:rsidRPr="00DD20B7">
        <w:rPr>
          <w:lang w:eastAsia="ru-RU"/>
        </w:rPr>
        <w:t xml:space="preserve">объективности представленных результатов качественных </w:t>
      </w:r>
      <w:r w:rsidR="00243289" w:rsidRPr="00DD20B7">
        <w:rPr>
          <w:lang w:eastAsia="ru-RU"/>
        </w:rPr>
        <w:t>показателей деятельности</w:t>
      </w:r>
      <w:r w:rsidR="00254148" w:rsidRPr="00DD20B7">
        <w:rPr>
          <w:lang w:eastAsia="ru-RU"/>
        </w:rPr>
        <w:t xml:space="preserve"> работников</w:t>
      </w:r>
      <w:proofErr w:type="gramEnd"/>
      <w:r w:rsidR="00254148" w:rsidRPr="00DD20B7">
        <w:rPr>
          <w:lang w:eastAsia="ru-RU"/>
        </w:rPr>
        <w:t xml:space="preserve"> в части соблюдени</w:t>
      </w:r>
      <w:r w:rsidR="002B0DE4" w:rsidRPr="00DD20B7">
        <w:rPr>
          <w:lang w:eastAsia="ru-RU"/>
        </w:rPr>
        <w:t>и</w:t>
      </w:r>
      <w:r w:rsidR="00254148" w:rsidRPr="00DD20B7">
        <w:rPr>
          <w:lang w:eastAsia="ru-RU"/>
        </w:rPr>
        <w:t xml:space="preserve"> установленных настоящим Положением критериев, показателей, формы, порядка и процедур оценки профессиональной деятельности. В случае установления комиссией существенных нарушений, представленные результаты возвращаются субъекту, представившему результаты для исправления и доработки. </w:t>
      </w:r>
    </w:p>
    <w:p w:rsidR="00254148" w:rsidRPr="00DD20B7" w:rsidRDefault="00254148" w:rsidP="00AD4BA0">
      <w:pPr>
        <w:autoSpaceDE w:val="0"/>
        <w:autoSpaceDN w:val="0"/>
        <w:adjustRightInd w:val="0"/>
        <w:ind w:firstLine="426"/>
        <w:jc w:val="both"/>
      </w:pPr>
      <w:r w:rsidRPr="00DD20B7">
        <w:t xml:space="preserve">Членами комиссии подсчитывается общее количество баллов и выставляется итоговая оценка деятельности работника </w:t>
      </w:r>
      <w:r w:rsidR="0028004C" w:rsidRPr="00DD20B7">
        <w:rPr>
          <w:rFonts w:cs="Tahoma"/>
        </w:rPr>
        <w:t>Учреждения</w:t>
      </w:r>
      <w:r w:rsidRPr="00DD20B7">
        <w:t xml:space="preserve"> за квартал. Комиссией рассчитывается денежный эквивалент 1 балла в соответствии с суммой стимулирующего фонда и в зависимости от набранной суммы баллов работникам устанавливаются суммы стимулирующих выплат.</w:t>
      </w:r>
    </w:p>
    <w:p w:rsidR="00254148" w:rsidRPr="00DD20B7" w:rsidRDefault="0028004C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>.1</w:t>
      </w:r>
      <w:r w:rsidR="002B3891" w:rsidRPr="00DD20B7">
        <w:rPr>
          <w:lang w:eastAsia="ru-RU"/>
        </w:rPr>
        <w:t>1</w:t>
      </w:r>
      <w:r w:rsidR="00254148" w:rsidRPr="00DD20B7">
        <w:rPr>
          <w:lang w:eastAsia="ru-RU"/>
        </w:rPr>
        <w:t>.</w:t>
      </w:r>
      <w:r w:rsidR="00195CC7" w:rsidRPr="00DD20B7">
        <w:rPr>
          <w:lang w:eastAsia="ru-RU"/>
        </w:rPr>
        <w:t xml:space="preserve"> </w:t>
      </w:r>
      <w:r w:rsidR="00254148" w:rsidRPr="00DD20B7">
        <w:rPr>
          <w:lang w:eastAsia="ru-RU"/>
        </w:rPr>
        <w:t xml:space="preserve">Комиссия по распределению стимулирующих выплат и премий на основании всех материалов мониторинга составляет итоговый оценочный лист с указанием баллов по каждому работнику и утверждает его на своем заседании. Работники </w:t>
      </w:r>
      <w:r w:rsidRPr="00DD20B7">
        <w:rPr>
          <w:rFonts w:cs="Tahoma"/>
        </w:rPr>
        <w:t>Учреждения</w:t>
      </w:r>
      <w:r w:rsidR="00254148" w:rsidRPr="00DD20B7">
        <w:rPr>
          <w:lang w:eastAsia="ru-RU"/>
        </w:rPr>
        <w:t xml:space="preserve"> вправе ознакомиться с данными оценки собственной профессиональной деятельности. </w:t>
      </w:r>
    </w:p>
    <w:p w:rsidR="00243289" w:rsidRPr="00DD20B7" w:rsidRDefault="00254148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lastRenderedPageBreak/>
        <w:t>С момента утверждения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по другим основаниям комиссией не принимаются и не рассматриваются.</w:t>
      </w:r>
    </w:p>
    <w:p w:rsidR="00254148" w:rsidRPr="00DD20B7" w:rsidRDefault="004A4A50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>.1</w:t>
      </w:r>
      <w:r w:rsidR="002B3891" w:rsidRPr="00DD20B7">
        <w:rPr>
          <w:lang w:eastAsia="ru-RU"/>
        </w:rPr>
        <w:t>2</w:t>
      </w:r>
      <w:r w:rsidR="00254148" w:rsidRPr="00DD20B7">
        <w:rPr>
          <w:lang w:eastAsia="ru-RU"/>
        </w:rPr>
        <w:t>.</w:t>
      </w:r>
      <w:r w:rsidRPr="00DD20B7">
        <w:rPr>
          <w:lang w:eastAsia="ru-RU"/>
        </w:rPr>
        <w:t xml:space="preserve"> </w:t>
      </w:r>
      <w:r w:rsidR="00254148" w:rsidRPr="00DD20B7">
        <w:rPr>
          <w:lang w:eastAsia="ru-RU"/>
        </w:rPr>
        <w:t xml:space="preserve">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</w:t>
      </w:r>
    </w:p>
    <w:p w:rsidR="00F14DB6" w:rsidRPr="00DD20B7" w:rsidRDefault="00F14DB6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>.1</w:t>
      </w:r>
      <w:r w:rsidR="002B3891" w:rsidRPr="00DD20B7">
        <w:rPr>
          <w:lang w:eastAsia="ru-RU"/>
        </w:rPr>
        <w:t>3</w:t>
      </w:r>
      <w:r w:rsidR="00254148" w:rsidRPr="00DD20B7">
        <w:rPr>
          <w:lang w:eastAsia="ru-RU"/>
        </w:rPr>
        <w:t>.</w:t>
      </w:r>
      <w:r w:rsidR="006C09A3" w:rsidRPr="00DD20B7">
        <w:rPr>
          <w:lang w:eastAsia="ru-RU"/>
        </w:rPr>
        <w:t xml:space="preserve"> </w:t>
      </w:r>
      <w:r w:rsidR="00254148" w:rsidRPr="00DD20B7">
        <w:rPr>
          <w:lang w:eastAsia="ru-RU"/>
        </w:rPr>
        <w:t xml:space="preserve">По истечении 10 дней решение комиссии об утверждении оценочного листа вступает в силу. </w:t>
      </w:r>
    </w:p>
    <w:p w:rsidR="00254148" w:rsidRPr="00DD20B7" w:rsidRDefault="00F14DB6" w:rsidP="00AD4BA0">
      <w:pPr>
        <w:ind w:firstLine="426"/>
        <w:jc w:val="both"/>
        <w:rPr>
          <w:lang w:eastAsia="ru-RU"/>
        </w:rPr>
      </w:pPr>
      <w:r w:rsidRPr="00DD20B7">
        <w:rPr>
          <w:lang w:eastAsia="ru-RU"/>
        </w:rPr>
        <w:t>4</w:t>
      </w:r>
      <w:r w:rsidR="00254148" w:rsidRPr="00DD20B7">
        <w:rPr>
          <w:lang w:eastAsia="ru-RU"/>
        </w:rPr>
        <w:t>.1</w:t>
      </w:r>
      <w:r w:rsidR="002B3891" w:rsidRPr="00DD20B7">
        <w:rPr>
          <w:lang w:eastAsia="ru-RU"/>
        </w:rPr>
        <w:t>4</w:t>
      </w:r>
      <w:r w:rsidR="00254148" w:rsidRPr="00DD20B7">
        <w:rPr>
          <w:lang w:eastAsia="ru-RU"/>
        </w:rPr>
        <w:t xml:space="preserve">. После принятия решения Комиссии </w:t>
      </w:r>
      <w:r w:rsidRPr="00DD20B7">
        <w:rPr>
          <w:rFonts w:cs="Tahoma"/>
        </w:rPr>
        <w:t>Учреждения</w:t>
      </w:r>
      <w:r w:rsidR="00254148" w:rsidRPr="00DD20B7">
        <w:rPr>
          <w:lang w:eastAsia="ru-RU"/>
        </w:rPr>
        <w:t xml:space="preserve"> и утверждении оценочных листов издается приказ </w:t>
      </w:r>
      <w:proofErr w:type="gramStart"/>
      <w:r w:rsidR="002742C2" w:rsidRPr="00DD20B7">
        <w:rPr>
          <w:lang w:eastAsia="ru-RU"/>
        </w:rPr>
        <w:t>заведующего</w:t>
      </w:r>
      <w:r w:rsidR="00254148" w:rsidRPr="00DD20B7">
        <w:rPr>
          <w:lang w:eastAsia="ru-RU"/>
        </w:rPr>
        <w:t xml:space="preserve"> </w:t>
      </w:r>
      <w:r w:rsidRPr="00DD20B7">
        <w:rPr>
          <w:rFonts w:cs="Tahoma"/>
        </w:rPr>
        <w:t>Учреждения</w:t>
      </w:r>
      <w:proofErr w:type="gramEnd"/>
      <w:r w:rsidR="00254148" w:rsidRPr="00DD20B7">
        <w:rPr>
          <w:lang w:eastAsia="ru-RU"/>
        </w:rPr>
        <w:t xml:space="preserve"> об утверждении размеров стимулирующих выплат и премий по результатам работы работникам на соответствующий период.</w:t>
      </w: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AD4BA0">
      <w:pPr>
        <w:ind w:firstLine="426"/>
        <w:jc w:val="both"/>
        <w:rPr>
          <w:lang w:eastAsia="ru-RU"/>
        </w:rPr>
      </w:pPr>
    </w:p>
    <w:p w:rsidR="00980F30" w:rsidRPr="00DD20B7" w:rsidRDefault="00980F30" w:rsidP="00980F30">
      <w:pPr>
        <w:jc w:val="both"/>
        <w:rPr>
          <w:lang w:eastAsia="ru-RU"/>
        </w:rPr>
      </w:pPr>
    </w:p>
    <w:p w:rsidR="00980F30" w:rsidRPr="00DD20B7" w:rsidRDefault="00980F30" w:rsidP="00980F30">
      <w:pPr>
        <w:jc w:val="both"/>
        <w:rPr>
          <w:lang w:eastAsia="ru-RU"/>
        </w:rPr>
      </w:pPr>
    </w:p>
    <w:p w:rsidR="00E0799E" w:rsidRPr="00DD20B7" w:rsidRDefault="00E0799E" w:rsidP="00980F30">
      <w:pPr>
        <w:jc w:val="center"/>
        <w:rPr>
          <w:b/>
        </w:rPr>
      </w:pPr>
    </w:p>
    <w:p w:rsidR="00E0799E" w:rsidRPr="00DD20B7" w:rsidRDefault="00E0799E" w:rsidP="00980F30">
      <w:pPr>
        <w:jc w:val="center"/>
        <w:rPr>
          <w:b/>
        </w:rPr>
      </w:pPr>
    </w:p>
    <w:p w:rsidR="00E0799E" w:rsidRPr="00DD20B7" w:rsidRDefault="00E0799E" w:rsidP="00980F30">
      <w:pPr>
        <w:jc w:val="center"/>
        <w:rPr>
          <w:b/>
        </w:rPr>
      </w:pPr>
    </w:p>
    <w:p w:rsidR="00E0799E" w:rsidRPr="00DD20B7" w:rsidRDefault="00E0799E" w:rsidP="00980F30">
      <w:pPr>
        <w:jc w:val="center"/>
        <w:rPr>
          <w:b/>
        </w:rPr>
      </w:pPr>
    </w:p>
    <w:p w:rsidR="00E0799E" w:rsidRDefault="00E0799E" w:rsidP="00980F30">
      <w:pPr>
        <w:jc w:val="center"/>
        <w:rPr>
          <w:b/>
        </w:rPr>
      </w:pPr>
    </w:p>
    <w:p w:rsidR="00DD20B7" w:rsidRDefault="00DD20B7" w:rsidP="00980F30">
      <w:pPr>
        <w:jc w:val="center"/>
        <w:rPr>
          <w:b/>
        </w:rPr>
      </w:pPr>
    </w:p>
    <w:p w:rsidR="00DD20B7" w:rsidRPr="00DD20B7" w:rsidRDefault="00DD20B7" w:rsidP="00980F30">
      <w:pPr>
        <w:jc w:val="center"/>
        <w:rPr>
          <w:b/>
        </w:rPr>
      </w:pPr>
      <w:bookmarkStart w:id="0" w:name="_GoBack"/>
      <w:bookmarkEnd w:id="0"/>
    </w:p>
    <w:p w:rsidR="00E0799E" w:rsidRDefault="00E0799E" w:rsidP="00980F30">
      <w:pPr>
        <w:jc w:val="center"/>
        <w:rPr>
          <w:b/>
        </w:rPr>
      </w:pPr>
    </w:p>
    <w:p w:rsidR="00E0799E" w:rsidRDefault="00E0799E" w:rsidP="00980F30">
      <w:pPr>
        <w:jc w:val="center"/>
        <w:rPr>
          <w:b/>
        </w:rPr>
      </w:pPr>
    </w:p>
    <w:p w:rsidR="00E0799E" w:rsidRDefault="00E0799E" w:rsidP="00980F30">
      <w:pPr>
        <w:jc w:val="center"/>
        <w:rPr>
          <w:b/>
        </w:rPr>
      </w:pPr>
    </w:p>
    <w:p w:rsidR="00980F30" w:rsidRDefault="00980F30" w:rsidP="00980F30">
      <w:pPr>
        <w:jc w:val="center"/>
        <w:rPr>
          <w:b/>
        </w:rPr>
      </w:pPr>
      <w:r>
        <w:rPr>
          <w:b/>
        </w:rPr>
        <w:t xml:space="preserve">Лист ознакомления работников </w:t>
      </w:r>
    </w:p>
    <w:p w:rsidR="00980F30" w:rsidRPr="00E0799E" w:rsidRDefault="00980F30" w:rsidP="00E0799E"/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4378"/>
        <w:gridCol w:w="2421"/>
        <w:gridCol w:w="1631"/>
        <w:gridCol w:w="1425"/>
      </w:tblGrid>
      <w:tr w:rsidR="00980F30" w:rsidTr="00DD08A9">
        <w:trPr>
          <w:trHeight w:val="624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30" w:rsidRDefault="00980F30" w:rsidP="00DD08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30" w:rsidRDefault="00980F30" w:rsidP="00DD08A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 отчество работника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30" w:rsidRDefault="00980F30" w:rsidP="00DD08A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 работника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30" w:rsidRDefault="00980F30" w:rsidP="00DD08A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ознакомления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30" w:rsidRDefault="00980F30" w:rsidP="00DD08A9">
            <w:pPr>
              <w:pageBreakBefore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работника</w:t>
            </w: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  <w:tr w:rsidR="00980F30" w:rsidTr="00DD08A9">
        <w:trPr>
          <w:trHeight w:val="22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0" w:rsidRDefault="00980F30" w:rsidP="00DD0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rPr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30" w:rsidRDefault="00980F30" w:rsidP="00DD08A9">
            <w:pPr>
              <w:pageBreakBefore/>
              <w:rPr>
                <w:color w:val="0000FF"/>
                <w:sz w:val="20"/>
                <w:szCs w:val="20"/>
              </w:rPr>
            </w:pPr>
          </w:p>
        </w:tc>
      </w:tr>
    </w:tbl>
    <w:p w:rsidR="00980F30" w:rsidRPr="00AD4BA0" w:rsidRDefault="00980F30" w:rsidP="00980F30">
      <w:pPr>
        <w:jc w:val="both"/>
        <w:rPr>
          <w:lang w:eastAsia="ru-RU"/>
        </w:rPr>
      </w:pPr>
    </w:p>
    <w:sectPr w:rsidR="00980F30" w:rsidRPr="00AD4BA0" w:rsidSect="00243289">
      <w:footerReference w:type="default" r:id="rId8"/>
      <w:pgSz w:w="11906" w:h="16838"/>
      <w:pgMar w:top="851" w:right="851" w:bottom="851" w:left="1134" w:header="454" w:footer="39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8C9" w:rsidRDefault="007418C9" w:rsidP="00125938">
      <w:r>
        <w:separator/>
      </w:r>
    </w:p>
  </w:endnote>
  <w:endnote w:type="continuationSeparator" w:id="0">
    <w:p w:rsidR="007418C9" w:rsidRDefault="007418C9" w:rsidP="00125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MV Boli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289" w:rsidRDefault="00243289">
    <w:pPr>
      <w:pStyle w:val="a7"/>
      <w:jc w:val="center"/>
    </w:pPr>
  </w:p>
  <w:p w:rsidR="00CC79EE" w:rsidRDefault="007418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8C9" w:rsidRDefault="007418C9" w:rsidP="00125938">
      <w:r>
        <w:separator/>
      </w:r>
    </w:p>
  </w:footnote>
  <w:footnote w:type="continuationSeparator" w:id="0">
    <w:p w:rsidR="007418C9" w:rsidRDefault="007418C9" w:rsidP="00125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4AF3980"/>
    <w:multiLevelType w:val="hybridMultilevel"/>
    <w:tmpl w:val="027A5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D4A60"/>
    <w:multiLevelType w:val="hybridMultilevel"/>
    <w:tmpl w:val="0584012A"/>
    <w:lvl w:ilvl="0" w:tplc="4C8639B2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B9F"/>
    <w:rsid w:val="00015376"/>
    <w:rsid w:val="00093BC6"/>
    <w:rsid w:val="000A3635"/>
    <w:rsid w:val="000B1499"/>
    <w:rsid w:val="00125938"/>
    <w:rsid w:val="00126298"/>
    <w:rsid w:val="001348EA"/>
    <w:rsid w:val="00155B3E"/>
    <w:rsid w:val="00164F2C"/>
    <w:rsid w:val="00173C93"/>
    <w:rsid w:val="00187067"/>
    <w:rsid w:val="00195CC7"/>
    <w:rsid w:val="001B148D"/>
    <w:rsid w:val="001D4894"/>
    <w:rsid w:val="001F153D"/>
    <w:rsid w:val="00243289"/>
    <w:rsid w:val="00254148"/>
    <w:rsid w:val="002742C2"/>
    <w:rsid w:val="0028004C"/>
    <w:rsid w:val="002B0DE4"/>
    <w:rsid w:val="002B3891"/>
    <w:rsid w:val="002C7C85"/>
    <w:rsid w:val="002D1262"/>
    <w:rsid w:val="002D40D4"/>
    <w:rsid w:val="00304F79"/>
    <w:rsid w:val="00344891"/>
    <w:rsid w:val="003845DA"/>
    <w:rsid w:val="003D6044"/>
    <w:rsid w:val="00421804"/>
    <w:rsid w:val="004310E3"/>
    <w:rsid w:val="0043442F"/>
    <w:rsid w:val="00446263"/>
    <w:rsid w:val="0045374D"/>
    <w:rsid w:val="004656A8"/>
    <w:rsid w:val="00471E07"/>
    <w:rsid w:val="00476035"/>
    <w:rsid w:val="00477738"/>
    <w:rsid w:val="00493D21"/>
    <w:rsid w:val="004A4A50"/>
    <w:rsid w:val="004D647D"/>
    <w:rsid w:val="00511ED7"/>
    <w:rsid w:val="00515CA9"/>
    <w:rsid w:val="0054357B"/>
    <w:rsid w:val="0054795A"/>
    <w:rsid w:val="00566AD4"/>
    <w:rsid w:val="005851CE"/>
    <w:rsid w:val="005A1FC9"/>
    <w:rsid w:val="005B625A"/>
    <w:rsid w:val="005E3612"/>
    <w:rsid w:val="00610760"/>
    <w:rsid w:val="0062657B"/>
    <w:rsid w:val="00627E84"/>
    <w:rsid w:val="00630294"/>
    <w:rsid w:val="006B5656"/>
    <w:rsid w:val="006B77EF"/>
    <w:rsid w:val="006C09A3"/>
    <w:rsid w:val="006D21B6"/>
    <w:rsid w:val="006D5BD3"/>
    <w:rsid w:val="006D7E85"/>
    <w:rsid w:val="006F721D"/>
    <w:rsid w:val="0070435D"/>
    <w:rsid w:val="00737DC0"/>
    <w:rsid w:val="007418C9"/>
    <w:rsid w:val="007440DD"/>
    <w:rsid w:val="00744D4A"/>
    <w:rsid w:val="007B3356"/>
    <w:rsid w:val="007E7716"/>
    <w:rsid w:val="007F4206"/>
    <w:rsid w:val="00800B89"/>
    <w:rsid w:val="00812BBB"/>
    <w:rsid w:val="00840CF3"/>
    <w:rsid w:val="00845156"/>
    <w:rsid w:val="00857A52"/>
    <w:rsid w:val="00860487"/>
    <w:rsid w:val="0086676C"/>
    <w:rsid w:val="00866795"/>
    <w:rsid w:val="008E2243"/>
    <w:rsid w:val="00905D61"/>
    <w:rsid w:val="00952D7D"/>
    <w:rsid w:val="00980138"/>
    <w:rsid w:val="00980F30"/>
    <w:rsid w:val="0098545C"/>
    <w:rsid w:val="00996281"/>
    <w:rsid w:val="009A0692"/>
    <w:rsid w:val="009C0013"/>
    <w:rsid w:val="009C3FFF"/>
    <w:rsid w:val="009E6F2A"/>
    <w:rsid w:val="00A07A12"/>
    <w:rsid w:val="00A43F0D"/>
    <w:rsid w:val="00A54CD5"/>
    <w:rsid w:val="00A777BA"/>
    <w:rsid w:val="00A816C5"/>
    <w:rsid w:val="00A92524"/>
    <w:rsid w:val="00AC6196"/>
    <w:rsid w:val="00AD4BA0"/>
    <w:rsid w:val="00AE507A"/>
    <w:rsid w:val="00AF2A49"/>
    <w:rsid w:val="00B4094B"/>
    <w:rsid w:val="00B61427"/>
    <w:rsid w:val="00BA4CD6"/>
    <w:rsid w:val="00BA78BF"/>
    <w:rsid w:val="00BC2EEC"/>
    <w:rsid w:val="00BE65B8"/>
    <w:rsid w:val="00BF6711"/>
    <w:rsid w:val="00C07291"/>
    <w:rsid w:val="00C10BCA"/>
    <w:rsid w:val="00C60B9F"/>
    <w:rsid w:val="00C730E7"/>
    <w:rsid w:val="00C8791E"/>
    <w:rsid w:val="00CA267D"/>
    <w:rsid w:val="00CA42C4"/>
    <w:rsid w:val="00CA7709"/>
    <w:rsid w:val="00CD27B1"/>
    <w:rsid w:val="00D03AF4"/>
    <w:rsid w:val="00D07502"/>
    <w:rsid w:val="00D20FA6"/>
    <w:rsid w:val="00D62371"/>
    <w:rsid w:val="00DA79F9"/>
    <w:rsid w:val="00DB5404"/>
    <w:rsid w:val="00DB6888"/>
    <w:rsid w:val="00DB7356"/>
    <w:rsid w:val="00DD20B7"/>
    <w:rsid w:val="00DF3840"/>
    <w:rsid w:val="00E0799E"/>
    <w:rsid w:val="00E5231B"/>
    <w:rsid w:val="00E63300"/>
    <w:rsid w:val="00E66CF2"/>
    <w:rsid w:val="00E84769"/>
    <w:rsid w:val="00E87195"/>
    <w:rsid w:val="00EB35FC"/>
    <w:rsid w:val="00F02DFD"/>
    <w:rsid w:val="00F05D5E"/>
    <w:rsid w:val="00F07EE0"/>
    <w:rsid w:val="00F14DB6"/>
    <w:rsid w:val="00F61ECA"/>
    <w:rsid w:val="00F70963"/>
    <w:rsid w:val="00F71A29"/>
    <w:rsid w:val="00FA0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9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qFormat/>
    <w:rsid w:val="00C60B9F"/>
    <w:rPr>
      <w:i/>
      <w:iCs/>
      <w:color w:val="808080"/>
    </w:rPr>
  </w:style>
  <w:style w:type="paragraph" w:styleId="a4">
    <w:name w:val="Body Text"/>
    <w:basedOn w:val="a"/>
    <w:link w:val="a5"/>
    <w:rsid w:val="00C60B9F"/>
    <w:pPr>
      <w:spacing w:after="120"/>
    </w:pPr>
  </w:style>
  <w:style w:type="character" w:customStyle="1" w:styleId="a5">
    <w:name w:val="Основной текст Знак"/>
    <w:basedOn w:val="a0"/>
    <w:link w:val="a4"/>
    <w:rsid w:val="00C60B9F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List Paragraph"/>
    <w:basedOn w:val="a"/>
    <w:qFormat/>
    <w:rsid w:val="00C60B9F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C60B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0B9F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B33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335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71E0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71E07"/>
    <w:rPr>
      <w:rFonts w:ascii="Segoe UI" w:eastAsia="Andale Sans UI" w:hAnsi="Segoe UI" w:cs="Segoe U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55C1-727B-4EFA-87B7-F88AC5D6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Дмитрий</cp:lastModifiedBy>
  <cp:revision>33</cp:revision>
  <cp:lastPrinted>2019-03-11T07:53:00Z</cp:lastPrinted>
  <dcterms:created xsi:type="dcterms:W3CDTF">2012-02-10T06:55:00Z</dcterms:created>
  <dcterms:modified xsi:type="dcterms:W3CDTF">2019-04-02T12:02:00Z</dcterms:modified>
</cp:coreProperties>
</file>